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bookmarkStart w:id="0" w:name="_GoBack"/>
      <w:bookmarkEnd w:id="0"/>
      <w:r w:rsidRPr="00BC5A9D">
        <w:t>Galesburg City Council</w:t>
      </w:r>
    </w:p>
    <w:p w:rsidR="00D16413" w:rsidRPr="00BC5A9D" w:rsidRDefault="00CD7F34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5E12F7">
        <w:rPr>
          <w:sz w:val="20"/>
          <w:szCs w:val="20"/>
        </w:rPr>
        <w:t xml:space="preserve"> August 10</w:t>
      </w:r>
      <w:r w:rsidR="009A14F5">
        <w:rPr>
          <w:sz w:val="20"/>
          <w:szCs w:val="20"/>
        </w:rPr>
        <w:t>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FB034D">
        <w:rPr>
          <w:sz w:val="20"/>
          <w:szCs w:val="20"/>
        </w:rPr>
        <w:t xml:space="preserve">June:  Deborah </w:t>
      </w:r>
      <w:proofErr w:type="spellStart"/>
      <w:r w:rsidR="00FB034D">
        <w:rPr>
          <w:sz w:val="20"/>
          <w:szCs w:val="20"/>
        </w:rPr>
        <w:t>Nobliski</w:t>
      </w:r>
      <w:proofErr w:type="spellEnd"/>
      <w:r w:rsidR="00FB034D">
        <w:rPr>
          <w:sz w:val="20"/>
          <w:szCs w:val="20"/>
        </w:rPr>
        <w:t xml:space="preserve"> 429.19, Jeff </w:t>
      </w:r>
      <w:proofErr w:type="spellStart"/>
      <w:r w:rsidR="00FB034D">
        <w:rPr>
          <w:sz w:val="20"/>
          <w:szCs w:val="20"/>
        </w:rPr>
        <w:t>Voltz</w:t>
      </w:r>
      <w:proofErr w:type="spellEnd"/>
      <w:r w:rsidR="00FB034D">
        <w:rPr>
          <w:sz w:val="20"/>
          <w:szCs w:val="20"/>
        </w:rPr>
        <w:t xml:space="preserve"> 646.45,Dan Caswell 646.45, Jane Halvorson 646.45, Rick Halvorson 646.45, John Hoyer 113.20, Mark Johnson 646.45, Farmers Union 73.84, </w:t>
      </w:r>
      <w:proofErr w:type="spellStart"/>
      <w:r w:rsidR="00FB034D">
        <w:rPr>
          <w:sz w:val="20"/>
          <w:szCs w:val="20"/>
        </w:rPr>
        <w:t>AmeriPride</w:t>
      </w:r>
      <w:proofErr w:type="spellEnd"/>
      <w:r w:rsidR="00FB034D">
        <w:rPr>
          <w:sz w:val="20"/>
          <w:szCs w:val="20"/>
        </w:rPr>
        <w:t xml:space="preserve"> 60.94, </w:t>
      </w:r>
      <w:proofErr w:type="spellStart"/>
      <w:r w:rsidR="00FB034D">
        <w:rPr>
          <w:sz w:val="20"/>
          <w:szCs w:val="20"/>
        </w:rPr>
        <w:t>Traill</w:t>
      </w:r>
      <w:proofErr w:type="spellEnd"/>
      <w:r w:rsidR="00FB034D">
        <w:rPr>
          <w:sz w:val="20"/>
          <w:szCs w:val="20"/>
        </w:rPr>
        <w:t xml:space="preserve"> Co </w:t>
      </w:r>
      <w:proofErr w:type="spellStart"/>
      <w:r w:rsidR="00FB034D">
        <w:rPr>
          <w:sz w:val="20"/>
          <w:szCs w:val="20"/>
        </w:rPr>
        <w:t>Treasuer</w:t>
      </w:r>
      <w:proofErr w:type="spellEnd"/>
      <w:r w:rsidR="00FB034D">
        <w:rPr>
          <w:sz w:val="20"/>
          <w:szCs w:val="20"/>
        </w:rPr>
        <w:t xml:space="preserve"> 400.00, Ottertail 420.54;  </w:t>
      </w:r>
    </w:p>
    <w:p w:rsidR="00FB034D" w:rsidRDefault="00FB034D" w:rsidP="00FB034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July:  Deborah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429.19, IRS 882.07, Ottertail 427.53, ND Insurance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353.55, </w:t>
      </w:r>
      <w:proofErr w:type="spellStart"/>
      <w:r>
        <w:rPr>
          <w:sz w:val="20"/>
          <w:szCs w:val="20"/>
        </w:rPr>
        <w:t>AmeriPride</w:t>
      </w:r>
      <w:proofErr w:type="spellEnd"/>
      <w:r>
        <w:rPr>
          <w:sz w:val="20"/>
          <w:szCs w:val="20"/>
        </w:rPr>
        <w:t xml:space="preserve"> 60.94, Farmers Union 112.11</w:t>
      </w:r>
    </w:p>
    <w:p w:rsidR="00FB034D" w:rsidRPr="00BC5A9D" w:rsidRDefault="00FB034D" w:rsidP="00FB034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August:  Don Caswell 652.30, John Hoyer 63.34,  Deborah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429.19, Brennen Thompson 56.00, John Deere 381.20, </w:t>
      </w:r>
      <w:proofErr w:type="spellStart"/>
      <w:r>
        <w:rPr>
          <w:sz w:val="20"/>
          <w:szCs w:val="20"/>
        </w:rPr>
        <w:t>AmeriPride</w:t>
      </w:r>
      <w:proofErr w:type="spellEnd"/>
      <w:r>
        <w:rPr>
          <w:sz w:val="20"/>
          <w:szCs w:val="20"/>
        </w:rPr>
        <w:t xml:space="preserve"> 60.94, Farmers Union 99.05, KRB Gravel 760.00, Deborah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117.73, </w:t>
      </w:r>
    </w:p>
    <w:p w:rsidR="00D16413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5C728C">
        <w:rPr>
          <w:sz w:val="20"/>
          <w:szCs w:val="20"/>
        </w:rPr>
        <w:t xml:space="preserve">June:  Ken </w:t>
      </w:r>
      <w:proofErr w:type="spellStart"/>
      <w:r w:rsidR="005C728C">
        <w:rPr>
          <w:sz w:val="20"/>
          <w:szCs w:val="20"/>
        </w:rPr>
        <w:t>Voltz</w:t>
      </w:r>
      <w:proofErr w:type="spellEnd"/>
      <w:r w:rsidR="005C728C">
        <w:rPr>
          <w:sz w:val="20"/>
          <w:szCs w:val="20"/>
        </w:rPr>
        <w:t xml:space="preserve"> 332.46, </w:t>
      </w:r>
      <w:proofErr w:type="spellStart"/>
      <w:r w:rsidR="005C728C">
        <w:rPr>
          <w:sz w:val="20"/>
          <w:szCs w:val="20"/>
        </w:rPr>
        <w:t>Brager</w:t>
      </w:r>
      <w:proofErr w:type="spellEnd"/>
      <w:r w:rsidR="005C728C">
        <w:rPr>
          <w:sz w:val="20"/>
          <w:szCs w:val="20"/>
        </w:rPr>
        <w:t xml:space="preserve"> Disposal 880.00, City of Fargo 14.00, </w:t>
      </w:r>
      <w:proofErr w:type="spellStart"/>
      <w:r w:rsidR="005C728C">
        <w:rPr>
          <w:sz w:val="20"/>
          <w:szCs w:val="20"/>
        </w:rPr>
        <w:t>Traill</w:t>
      </w:r>
      <w:proofErr w:type="spellEnd"/>
      <w:r w:rsidR="005C728C">
        <w:rPr>
          <w:sz w:val="20"/>
          <w:szCs w:val="20"/>
        </w:rPr>
        <w:t xml:space="preserve"> Rural Water 2047.75, ADM 375.05</w:t>
      </w:r>
    </w:p>
    <w:p w:rsidR="005C728C" w:rsidRDefault="005C728C" w:rsidP="005C728C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July: Ken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 xml:space="preserve"> 332.46, Ottertail 149.17, IRS 165.24, Ottertail 165.56, </w:t>
      </w:r>
      <w:proofErr w:type="spellStart"/>
      <w:r>
        <w:rPr>
          <w:sz w:val="20"/>
          <w:szCs w:val="20"/>
        </w:rPr>
        <w:t>Traill</w:t>
      </w:r>
      <w:proofErr w:type="spellEnd"/>
      <w:r>
        <w:rPr>
          <w:sz w:val="20"/>
          <w:szCs w:val="20"/>
        </w:rPr>
        <w:t xml:space="preserve"> Rural Water 2015.89, Ferguson 343.83, </w:t>
      </w:r>
      <w:proofErr w:type="spellStart"/>
      <w:r>
        <w:rPr>
          <w:sz w:val="20"/>
          <w:szCs w:val="20"/>
        </w:rPr>
        <w:t>Brager</w:t>
      </w:r>
      <w:proofErr w:type="spellEnd"/>
      <w:r>
        <w:rPr>
          <w:sz w:val="20"/>
          <w:szCs w:val="20"/>
        </w:rPr>
        <w:t xml:space="preserve"> Disposal 880.00, City of Fargo 14.00</w:t>
      </w:r>
    </w:p>
    <w:p w:rsidR="005C728C" w:rsidRPr="00BC5A9D" w:rsidRDefault="005C728C" w:rsidP="005C728C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August:  Ken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 xml:space="preserve"> 32.46, </w:t>
      </w:r>
      <w:proofErr w:type="spellStart"/>
      <w:r>
        <w:rPr>
          <w:sz w:val="20"/>
          <w:szCs w:val="20"/>
        </w:rPr>
        <w:t>Brager</w:t>
      </w:r>
      <w:proofErr w:type="spellEnd"/>
      <w:r>
        <w:rPr>
          <w:sz w:val="20"/>
          <w:szCs w:val="20"/>
        </w:rPr>
        <w:t xml:space="preserve"> Disposal 880.00, </w:t>
      </w:r>
      <w:proofErr w:type="spellStart"/>
      <w:r>
        <w:rPr>
          <w:sz w:val="20"/>
          <w:szCs w:val="20"/>
        </w:rPr>
        <w:t>Traill</w:t>
      </w:r>
      <w:proofErr w:type="spellEnd"/>
      <w:r>
        <w:rPr>
          <w:sz w:val="20"/>
          <w:szCs w:val="20"/>
        </w:rPr>
        <w:t xml:space="preserve"> Rura</w:t>
      </w:r>
      <w:r w:rsidR="00DD63E3">
        <w:rPr>
          <w:sz w:val="20"/>
          <w:szCs w:val="20"/>
        </w:rPr>
        <w:t>l Water 2389.95, City of Fargo 14.00</w:t>
      </w:r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>D Nobliski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F8140F" w:rsidRDefault="00E934C8" w:rsidP="00806DD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55408C">
        <w:rPr>
          <w:sz w:val="20"/>
          <w:szCs w:val="20"/>
        </w:rPr>
        <w:t>Traill</w:t>
      </w:r>
      <w:proofErr w:type="spellEnd"/>
      <w:r w:rsidR="0055408C">
        <w:rPr>
          <w:sz w:val="20"/>
          <w:szCs w:val="20"/>
        </w:rPr>
        <w:t xml:space="preserve"> Co Development will be helping us develop the Galesburg website.  The website is just about finished.  There is a </w:t>
      </w:r>
      <w:proofErr w:type="spellStart"/>
      <w:r w:rsidR="0055408C">
        <w:rPr>
          <w:sz w:val="20"/>
          <w:szCs w:val="20"/>
        </w:rPr>
        <w:t>Paypal</w:t>
      </w:r>
      <w:proofErr w:type="spellEnd"/>
      <w:r w:rsidR="0055408C">
        <w:rPr>
          <w:sz w:val="20"/>
          <w:szCs w:val="20"/>
        </w:rPr>
        <w:t xml:space="preserve"> account linked with the site.  The </w:t>
      </w:r>
      <w:proofErr w:type="spellStart"/>
      <w:r w:rsidR="0055408C">
        <w:rPr>
          <w:sz w:val="20"/>
          <w:szCs w:val="20"/>
        </w:rPr>
        <w:t>Paypal</w:t>
      </w:r>
      <w:proofErr w:type="spellEnd"/>
      <w:r w:rsidR="0055408C">
        <w:rPr>
          <w:sz w:val="20"/>
          <w:szCs w:val="20"/>
        </w:rPr>
        <w:t xml:space="preserve"> will be the new way that we will be able to pay for our utility bill.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163FD4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</w:t>
      </w:r>
      <w:proofErr w:type="spellStart"/>
      <w:r w:rsidR="00163FD4">
        <w:rPr>
          <w:sz w:val="20"/>
          <w:szCs w:val="20"/>
        </w:rPr>
        <w:t>Traill</w:t>
      </w:r>
      <w:proofErr w:type="spellEnd"/>
      <w:r w:rsidR="00163FD4">
        <w:rPr>
          <w:sz w:val="20"/>
          <w:szCs w:val="20"/>
        </w:rPr>
        <w:t xml:space="preserve"> Co Development </w:t>
      </w:r>
      <w:r w:rsidR="00CD7F34">
        <w:rPr>
          <w:sz w:val="20"/>
          <w:szCs w:val="20"/>
        </w:rPr>
        <w:t>will be helping us develop the Galesburg website</w:t>
      </w:r>
      <w:r w:rsidR="00163FD4">
        <w:rPr>
          <w:sz w:val="20"/>
          <w:szCs w:val="20"/>
        </w:rPr>
        <w:t>.</w:t>
      </w:r>
      <w:r w:rsidR="00E934C8">
        <w:rPr>
          <w:sz w:val="20"/>
          <w:szCs w:val="20"/>
        </w:rPr>
        <w:t xml:space="preserve">  This website will only cost $325 to run on a yearly basis.</w:t>
      </w:r>
    </w:p>
    <w:p w:rsidR="00D16413" w:rsidRDefault="00D16413" w:rsidP="00163FD4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proofErr w:type="spellStart"/>
      <w:r w:rsidR="009A14F5">
        <w:rPr>
          <w:sz w:val="20"/>
          <w:szCs w:val="20"/>
        </w:rPr>
        <w:t>ordiance</w:t>
      </w:r>
      <w:proofErr w:type="spellEnd"/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AD0364" w:rsidRDefault="00163FD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Blake will </w:t>
      </w:r>
      <w:r w:rsidR="0055408C">
        <w:rPr>
          <w:sz w:val="20"/>
          <w:szCs w:val="20"/>
        </w:rPr>
        <w:t>be putting gravel on the streets that are needed.</w:t>
      </w:r>
    </w:p>
    <w:p w:rsidR="00CD7F34" w:rsidRDefault="0055408C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city will be looking at installing a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hotspot and cell phone booster in the Hall.  This will help the citizens in our city.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CD7F34">
        <w:rPr>
          <w:sz w:val="20"/>
          <w:szCs w:val="20"/>
        </w:rPr>
        <w:t>August 10</w:t>
      </w:r>
      <w:r w:rsidR="00163FD4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63FD4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51261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5408C"/>
    <w:rsid w:val="00584FA4"/>
    <w:rsid w:val="005A0B05"/>
    <w:rsid w:val="005C5425"/>
    <w:rsid w:val="005C728C"/>
    <w:rsid w:val="005D1445"/>
    <w:rsid w:val="005D1CC9"/>
    <w:rsid w:val="005D526B"/>
    <w:rsid w:val="005E12F7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769EC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51622"/>
    <w:rsid w:val="0096736F"/>
    <w:rsid w:val="009A14F5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0364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42"/>
    <w:rsid w:val="00C975F9"/>
    <w:rsid w:val="00CA3814"/>
    <w:rsid w:val="00CC1D83"/>
    <w:rsid w:val="00CD7F34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D63E3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34C8"/>
    <w:rsid w:val="00E953BF"/>
    <w:rsid w:val="00EA77D3"/>
    <w:rsid w:val="00EA782D"/>
    <w:rsid w:val="00EC1E3F"/>
    <w:rsid w:val="00EC373C"/>
    <w:rsid w:val="00EC4BDC"/>
    <w:rsid w:val="00ED30EA"/>
    <w:rsid w:val="00EE71CF"/>
    <w:rsid w:val="00EF2D45"/>
    <w:rsid w:val="00F06C56"/>
    <w:rsid w:val="00F259CB"/>
    <w:rsid w:val="00F43443"/>
    <w:rsid w:val="00F8140F"/>
    <w:rsid w:val="00F839EE"/>
    <w:rsid w:val="00F87051"/>
    <w:rsid w:val="00F9730E"/>
    <w:rsid w:val="00FA0467"/>
    <w:rsid w:val="00FA39FC"/>
    <w:rsid w:val="00FB034D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9AD3C-C5D2-423F-8D7E-F3545BD73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FFF66-BE83-4239-A0E2-D7023396E09A}"/>
</file>

<file path=customXml/itemProps3.xml><?xml version="1.0" encoding="utf-8"?>
<ds:datastoreItem xmlns:ds="http://schemas.openxmlformats.org/officeDocument/2006/customXml" ds:itemID="{6190FA88-52B7-4B98-90CF-40D55BE6BB62}"/>
</file>

<file path=customXml/itemProps4.xml><?xml version="1.0" encoding="utf-8"?>
<ds:datastoreItem xmlns:ds="http://schemas.openxmlformats.org/officeDocument/2006/customXml" ds:itemID="{97DCAB74-CAE9-4BD9-9D96-5CD7F255F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7</cp:revision>
  <cp:lastPrinted>2015-09-11T16:03:00Z</cp:lastPrinted>
  <dcterms:created xsi:type="dcterms:W3CDTF">2015-09-08T23:54:00Z</dcterms:created>
  <dcterms:modified xsi:type="dcterms:W3CDTF">2015-09-11T16:03:00Z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